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7E" w:rsidRDefault="0068367E" w:rsidP="0068367E">
      <w:pPr>
        <w:contextualSpacing/>
        <w:rPr>
          <w:rStyle w:val="apple-style-span"/>
          <w:b/>
          <w:color w:val="000000"/>
          <w:shd w:val="clear" w:color="auto" w:fill="FFFFFF"/>
        </w:rPr>
      </w:pPr>
      <w:r>
        <w:rPr>
          <w:rStyle w:val="apple-style-span"/>
          <w:b/>
          <w:color w:val="000000"/>
          <w:shd w:val="clear" w:color="auto" w:fill="FFFFFF"/>
        </w:rPr>
        <w:t>Name:______________________________</w:t>
      </w:r>
    </w:p>
    <w:p w:rsidR="0068367E" w:rsidRPr="0068367E" w:rsidRDefault="0068367E" w:rsidP="0068367E">
      <w:pPr>
        <w:contextualSpacing/>
        <w:jc w:val="center"/>
        <w:rPr>
          <w:rStyle w:val="apple-style-span"/>
          <w:b/>
          <w:color w:val="000000"/>
          <w:shd w:val="clear" w:color="auto" w:fill="FFFFFF"/>
        </w:rPr>
      </w:pPr>
      <w:r>
        <w:rPr>
          <w:rStyle w:val="apple-style-span"/>
          <w:b/>
          <w:color w:val="000000"/>
          <w:shd w:val="clear" w:color="auto" w:fill="FFFFFF"/>
        </w:rPr>
        <w:t>The Silver Age</w:t>
      </w:r>
    </w:p>
    <w:p w:rsidR="0068367E" w:rsidRDefault="0068367E" w:rsidP="0068367E">
      <w:pPr>
        <w:contextualSpacing/>
        <w:rPr>
          <w:rStyle w:val="apple-style-span"/>
          <w:color w:val="000000"/>
          <w:shd w:val="clear" w:color="auto" w:fill="FFFFFF"/>
        </w:rPr>
      </w:pPr>
    </w:p>
    <w:p w:rsidR="0068367E" w:rsidRDefault="0068367E" w:rsidP="0068367E">
      <w:pPr>
        <w:contextualSpacing/>
        <w:rPr>
          <w:rStyle w:val="apple-style-span"/>
          <w:color w:val="000000"/>
          <w:shd w:val="clear" w:color="auto" w:fill="FFFFFF"/>
        </w:rPr>
      </w:pPr>
      <w:r>
        <w:rPr>
          <w:rStyle w:val="apple-style-span"/>
          <w:color w:val="000000"/>
          <w:shd w:val="clear" w:color="auto" w:fill="FFFFFF"/>
        </w:rPr>
        <w:t>Here is Ovid’s description of the Silver Age:</w:t>
      </w:r>
    </w:p>
    <w:p w:rsidR="0068367E" w:rsidRDefault="0068367E" w:rsidP="0068367E">
      <w:pPr>
        <w:contextualSpacing/>
        <w:rPr>
          <w:rStyle w:val="apple-style-span"/>
          <w:color w:val="000000"/>
          <w:shd w:val="clear" w:color="auto" w:fill="FFFFFF"/>
        </w:rPr>
      </w:pPr>
      <w:r w:rsidRPr="0068367E">
        <w:rPr>
          <w:rStyle w:val="apple-style-span"/>
          <w:color w:val="000000"/>
          <w:shd w:val="clear" w:color="auto" w:fill="FFFFFF"/>
        </w:rPr>
        <w:t>When Saturn was banished to gloomy Tartarus, and Jupiter ruled the world, then came the people of the age of silver that is inferior to gold, more valuable than yellow bronze. Jupiter shortened spring’s first duration and made the year consist of four seasons, winter, summer, changeable autumn, and brief spring. Then parched air first glowed white scorched with the heat, and ice hung down frozen by the wind. Then houses were first made for shelter: before that homes had been made in caves, and dense thickets, or under branches fastened with bark. Then seeds of corn were first buried in the long furrows, and bullocks groaned, burdened under the yoke.</w:t>
      </w:r>
    </w:p>
    <w:p w:rsidR="0068367E" w:rsidRDefault="0068367E" w:rsidP="0068367E">
      <w:pPr>
        <w:contextualSpacing/>
        <w:rPr>
          <w:rStyle w:val="apple-style-span"/>
          <w:color w:val="000000"/>
          <w:shd w:val="clear" w:color="auto" w:fill="FFFFFF"/>
        </w:rPr>
      </w:pPr>
    </w:p>
    <w:p w:rsidR="0068367E" w:rsidRDefault="0068367E" w:rsidP="0068367E">
      <w:pPr>
        <w:contextualSpacing/>
        <w:rPr>
          <w:b/>
          <w:bCs/>
          <w:color w:val="000000"/>
          <w:shd w:val="clear" w:color="auto" w:fill="FFFFFF"/>
        </w:rPr>
      </w:pPr>
      <w:r w:rsidRPr="0068367E">
        <w:rPr>
          <w:rStyle w:val="apple-style-span"/>
          <w:b/>
          <w:color w:val="000000"/>
          <w:shd w:val="clear" w:color="auto" w:fill="FFFFFF"/>
        </w:rPr>
        <w:t xml:space="preserve">Compare Ovid’s description to the woodcut by </w:t>
      </w:r>
      <w:r w:rsidRPr="0068367E">
        <w:rPr>
          <w:b/>
          <w:bCs/>
          <w:color w:val="000000"/>
          <w:shd w:val="clear" w:color="auto" w:fill="FFFFFF"/>
        </w:rPr>
        <w:t>Vergilius Solis (1514-1562) depicted below. What details in Vergilius’ drawing are based directly on Ovid’s poem? What details does Vergilius leave out? Why?</w:t>
      </w:r>
    </w:p>
    <w:p w:rsidR="0068367E" w:rsidRDefault="0068367E" w:rsidP="0068367E">
      <w:pPr>
        <w:contextualSpacing/>
        <w:rPr>
          <w:b/>
          <w:bCs/>
          <w:color w:val="000000"/>
          <w:shd w:val="clear" w:color="auto" w:fill="FFFFFF"/>
        </w:rPr>
      </w:pPr>
      <w:r>
        <w:rPr>
          <w:b/>
          <w:bCs/>
          <w:color w:val="000000"/>
        </w:rPr>
        <w:drawing>
          <wp:anchor distT="0" distB="0" distL="114300" distR="114300" simplePos="0" relativeHeight="251658240" behindDoc="0" locked="0" layoutInCell="1" allowOverlap="1">
            <wp:simplePos x="0" y="0"/>
            <wp:positionH relativeFrom="column">
              <wp:posOffset>146050</wp:posOffset>
            </wp:positionH>
            <wp:positionV relativeFrom="paragraph">
              <wp:posOffset>24130</wp:posOffset>
            </wp:positionV>
            <wp:extent cx="5708015" cy="4292600"/>
            <wp:effectExtent l="19050" t="0" r="6985" b="0"/>
            <wp:wrapSquare wrapText="bothSides"/>
            <wp:docPr id="1" name="Picture 1" descr="http://tyromanteia.files.wordpress.com/2011/08/600px-virgil_solis_-_silver_age.jpg"/>
            <wp:cNvGraphicFramePr/>
            <a:graphic xmlns:a="http://schemas.openxmlformats.org/drawingml/2006/main">
              <a:graphicData uri="http://schemas.openxmlformats.org/drawingml/2006/picture">
                <pic:pic xmlns:pic="http://schemas.openxmlformats.org/drawingml/2006/picture">
                  <pic:nvPicPr>
                    <pic:cNvPr id="12290" name="Picture 2" descr="http://tyromanteia.files.wordpress.com/2011/08/600px-virgil_solis_-_silver_age.jpg"/>
                    <pic:cNvPicPr>
                      <a:picLocks noChangeAspect="1" noChangeArrowheads="1"/>
                    </pic:cNvPicPr>
                  </pic:nvPicPr>
                  <pic:blipFill>
                    <a:blip r:embed="rId4" cstate="print"/>
                    <a:srcRect/>
                    <a:stretch>
                      <a:fillRect/>
                    </a:stretch>
                  </pic:blipFill>
                  <pic:spPr bwMode="auto">
                    <a:xfrm>
                      <a:off x="0" y="0"/>
                      <a:ext cx="5708015" cy="4292600"/>
                    </a:xfrm>
                    <a:prstGeom prst="rect">
                      <a:avLst/>
                    </a:prstGeom>
                    <a:noFill/>
                  </pic:spPr>
                </pic:pic>
              </a:graphicData>
            </a:graphic>
          </wp:anchor>
        </w:drawing>
      </w:r>
    </w:p>
    <w:p w:rsidR="0068367E" w:rsidRDefault="0068367E" w:rsidP="0068367E">
      <w:pPr>
        <w:contextualSpacing/>
        <w:rPr>
          <w:b/>
          <w:bCs/>
          <w:color w:val="000000"/>
          <w:shd w:val="clear" w:color="auto" w:fill="FFFFFF"/>
        </w:rPr>
      </w:pPr>
      <w:r>
        <w:rPr>
          <w:b/>
          <w:bCs/>
          <w:color w:val="000000"/>
          <w:shd w:val="clear" w:color="auto" w:fill="FFFFFF"/>
        </w:rPr>
        <w:t>Begin your answser here and continue onto the back, if necessary:</w:t>
      </w:r>
    </w:p>
    <w:p w:rsidR="0068367E" w:rsidRDefault="0068367E" w:rsidP="0068367E">
      <w:pPr>
        <w:contextualSpacing/>
        <w:rPr>
          <w:b/>
          <w:bCs/>
          <w:color w:val="000000"/>
          <w:shd w:val="clear" w:color="auto" w:fill="FFFFFF"/>
        </w:rPr>
      </w:pPr>
    </w:p>
    <w:p w:rsidR="0068367E" w:rsidRDefault="0068367E" w:rsidP="0068367E">
      <w:pPr>
        <w:contextualSpacing/>
        <w:rPr>
          <w:b/>
          <w:bCs/>
          <w:color w:val="000000"/>
          <w:shd w:val="clear" w:color="auto" w:fill="FFFFFF"/>
        </w:rPr>
      </w:pPr>
    </w:p>
    <w:p w:rsidR="0068367E" w:rsidRDefault="0068367E" w:rsidP="0068367E">
      <w:pPr>
        <w:contextualSpacing/>
        <w:rPr>
          <w:b/>
          <w:bCs/>
          <w:color w:val="000000"/>
          <w:shd w:val="clear" w:color="auto" w:fill="FFFFFF"/>
        </w:rPr>
      </w:pPr>
    </w:p>
    <w:p w:rsidR="0068367E" w:rsidRDefault="0068367E" w:rsidP="0068367E">
      <w:pPr>
        <w:contextualSpacing/>
        <w:rPr>
          <w:b/>
          <w:bCs/>
          <w:color w:val="000000"/>
          <w:shd w:val="clear" w:color="auto" w:fill="FFFFFF"/>
        </w:rPr>
      </w:pPr>
    </w:p>
    <w:p w:rsidR="0068367E" w:rsidRPr="0068367E" w:rsidRDefault="0068367E" w:rsidP="0068367E">
      <w:pPr>
        <w:contextualSpacing/>
        <w:rPr>
          <w:b/>
          <w:bCs/>
          <w:color w:val="000000"/>
          <w:shd w:val="clear" w:color="auto" w:fill="FFFFFF"/>
        </w:rPr>
      </w:pPr>
    </w:p>
    <w:p w:rsidR="0068367E" w:rsidRDefault="0068367E" w:rsidP="0068367E">
      <w:pPr>
        <w:contextualSpacing/>
      </w:pPr>
    </w:p>
    <w:p w:rsidR="0068367E" w:rsidRDefault="0068367E" w:rsidP="0068367E">
      <w:pPr>
        <w:contextualSpacing/>
      </w:pPr>
    </w:p>
    <w:sectPr w:rsidR="0068367E" w:rsidSect="0068367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savePreviewPicture/>
  <w:compat/>
  <w:rsids>
    <w:rsidRoot w:val="0068367E"/>
    <w:rsid w:val="004A11BF"/>
    <w:rsid w:val="0068367E"/>
    <w:rsid w:val="00767960"/>
    <w:rsid w:val="00780F08"/>
    <w:rsid w:val="008F6FEC"/>
    <w:rsid w:val="00A97A6E"/>
    <w:rsid w:val="00D74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EC"/>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8367E"/>
  </w:style>
  <w:style w:type="character" w:customStyle="1" w:styleId="apple-converted-space">
    <w:name w:val="apple-converted-space"/>
    <w:basedOn w:val="DefaultParagraphFont"/>
    <w:rsid w:val="0068367E"/>
  </w:style>
  <w:style w:type="character" w:styleId="Hyperlink">
    <w:name w:val="Hyperlink"/>
    <w:basedOn w:val="DefaultParagraphFont"/>
    <w:uiPriority w:val="99"/>
    <w:semiHidden/>
    <w:unhideWhenUsed/>
    <w:rsid w:val="0068367E"/>
    <w:rPr>
      <w:color w:val="0000FF"/>
      <w:u w:val="single"/>
    </w:rPr>
  </w:style>
  <w:style w:type="paragraph" w:styleId="BalloonText">
    <w:name w:val="Balloon Text"/>
    <w:basedOn w:val="Normal"/>
    <w:link w:val="BalloonTextChar"/>
    <w:uiPriority w:val="99"/>
    <w:semiHidden/>
    <w:unhideWhenUsed/>
    <w:rsid w:val="0068367E"/>
    <w:rPr>
      <w:rFonts w:ascii="Tahoma" w:hAnsi="Tahoma" w:cs="Tahoma"/>
      <w:sz w:val="16"/>
      <w:szCs w:val="16"/>
    </w:rPr>
  </w:style>
  <w:style w:type="character" w:customStyle="1" w:styleId="BalloonTextChar">
    <w:name w:val="Balloon Text Char"/>
    <w:basedOn w:val="DefaultParagraphFont"/>
    <w:link w:val="BalloonText"/>
    <w:uiPriority w:val="99"/>
    <w:semiHidden/>
    <w:rsid w:val="0068367E"/>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Sienkewicz</dc:creator>
  <cp:lastModifiedBy>Tom Sienkewicz</cp:lastModifiedBy>
  <cp:revision>1</cp:revision>
  <dcterms:created xsi:type="dcterms:W3CDTF">2011-09-06T00:38:00Z</dcterms:created>
  <dcterms:modified xsi:type="dcterms:W3CDTF">2011-09-06T00:43:00Z</dcterms:modified>
</cp:coreProperties>
</file>